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ОТКРЫТОЕ АКЦИОНЕРНОЕ ОБЩЕСТВО "РОССИЙСКИЕ ЖЕЛЕЗНЫЕ ДОРОГИ"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 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РАСПОРЯЖЕНИЕ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от 8 сентября 2005 г. N 1407р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 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ОБ УТВЕРЖДЕНИИ ПРАВИЛ КОМПЛЕКТОВАНИЯ НЕГОСУДАРСТВЕННЫХ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ДОШКОЛЬНЫХ ОБРАЗОВАТЕЛЬНЫХ УЧРЕЖДЕНИЙ И НЕГОСУДАРСТВЕННЫХ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ОБРАЗОВАТЕЛЬНЫХ УЧРЕЖДЕНИЙ ДЛЯ ДЕТЕЙ ДОШКОЛЬНОГО И МЛАДШЕГО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ШКОЛЬНОГО ВОЗРАСТА ОТКРЫТОГО АКЦИОНЕРНОГО ОБЩЕСТВА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"РОССИЙСКИЕ ЖЕЛЕЗНЫЕ ДОРОГИ"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В соответствии с пунктом 1 статьи 16 Закона Российской Федерации "Об образовании" и на основании Типового положения о дошкольном образовательном учреждении, утвержденного Постановлением Правительства Российской Федерации от 1 июля 1995 г. N 677: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1. Утвердить прилагаемые Правила комплектования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открытого акционерного общества "Российские железные дороги" (далее - Правила).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2. Вице-президенту Корнилову Г.В., начальнику Департамента управления персоналом Васиной Л.И. подготовить в установленном порядке предложения по внесению изменений в уставы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открытого акционерного общества "Российские железные дороги", вытекающие из настоящего распоряжения.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</w:pPr>
      <w:r w:rsidRPr="00EB42B0">
        <w:rPr>
          <w:rFonts w:ascii="Calibri" w:hAnsi="Calibri" w:cs="Calibri"/>
        </w:rPr>
        <w:t>Президент ОАО "РЖД"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</w:pPr>
      <w:r w:rsidRPr="00EB42B0">
        <w:rPr>
          <w:rFonts w:ascii="Calibri" w:hAnsi="Calibri" w:cs="Calibri"/>
        </w:rPr>
        <w:t>В.И.ЯКУНИН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  <w:outlineLvl w:val="0"/>
      </w:pPr>
      <w:r w:rsidRPr="00EB42B0">
        <w:rPr>
          <w:rFonts w:ascii="Calibri" w:hAnsi="Calibri" w:cs="Calibri"/>
        </w:rPr>
        <w:t>Утверждены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</w:pPr>
      <w:r w:rsidRPr="00EB42B0">
        <w:rPr>
          <w:rFonts w:ascii="Calibri" w:hAnsi="Calibri" w:cs="Calibri"/>
        </w:rPr>
        <w:t>распоряжением ОАО "РЖД"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</w:pPr>
      <w:r w:rsidRPr="00EB42B0">
        <w:rPr>
          <w:rFonts w:ascii="Calibri" w:hAnsi="Calibri" w:cs="Calibri"/>
        </w:rPr>
        <w:t>от 8 сентября 2005 г. N 1407р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ПРАВИЛА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 xml:space="preserve">КОМПЛЕКТОВАНИЯ </w:t>
      </w:r>
      <w:proofErr w:type="gramStart"/>
      <w:r w:rsidRPr="00EB42B0">
        <w:rPr>
          <w:rFonts w:ascii="Calibri" w:eastAsiaTheme="minorEastAsia" w:hAnsi="Calibri" w:cs="Calibri"/>
          <w:b/>
          <w:bCs/>
          <w:lang w:eastAsia="ru-RU"/>
        </w:rPr>
        <w:t>НЕГОСУДАРСТВЕННЫХ</w:t>
      </w:r>
      <w:proofErr w:type="gramEnd"/>
      <w:r w:rsidRPr="00EB42B0">
        <w:rPr>
          <w:rFonts w:ascii="Calibri" w:eastAsiaTheme="minorEastAsia" w:hAnsi="Calibri" w:cs="Calibri"/>
          <w:b/>
          <w:bCs/>
          <w:lang w:eastAsia="ru-RU"/>
        </w:rPr>
        <w:t xml:space="preserve"> ДОШКОЛЬНЫХ ОБРАЗОВАТЕЛЬНЫХ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УЧРЕЖДЕНИЙ И НЕГОСУДАРСТВЕННЫХ ОБРАЗОВАТЕЛЬНЫХ УЧРЕЖДЕНИЙ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ДЛЯ ДЕТЕЙ ДОШКОЛЬНОГО И МЛАДШЕГО ШКОЛЬНОГО ВОЗРАСТА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EB42B0">
        <w:rPr>
          <w:rFonts w:ascii="Calibri" w:eastAsiaTheme="minorEastAsia" w:hAnsi="Calibri" w:cs="Calibri"/>
          <w:b/>
          <w:bCs/>
          <w:lang w:eastAsia="ru-RU"/>
        </w:rPr>
        <w:t>ОТКРЫТОГО АКЦИОНЕРНОГО ОБЩЕСТВА "РОССИЙСКИЕ ЖЕЛЕЗНЫЕ ДОРОГИ"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1. Настоящие Правила определяют порядок комплектования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открытого акционерного общества "Российские железные дороги" всех видов и категорий (далее - учреждение).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2. Плановые задания по комплектованию учреждений на новый учебный год ежегодно утверждаются Департаментом управления персоналом.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Службы управления персоналом железных дорог (далее - служба управления персоналом) представляют в Департамент управления персоналом данные об очередности приема детей в учреждения и наличии в них свободных мест.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В плановых заданиях по комплектованию учреждений на новый учебный год устанавливаются количество и виды групп, предельная наполняемость групп и длительность их работы (10,5 часа; 12 - 14 часов; 24 часа) в пределах контрольных нормативов и предельной </w:t>
      </w:r>
      <w:r w:rsidRPr="00EB42B0">
        <w:rPr>
          <w:rFonts w:ascii="Calibri" w:hAnsi="Calibri" w:cs="Calibri"/>
        </w:rPr>
        <w:lastRenderedPageBreak/>
        <w:t>численности контингента воспитанников, установленных лицензией на осуществление образовательной деятельности.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3. В учреждение принимаются дети в возрасте от 1 года до 7 лет на основании медицинского заключения.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4. Заведующие и директора (далее - руководители) учреждений осуществляют в течение всего учебного года без ограничений прием заявлений на зачисление детей в учреждение и представляют данные об очередности приема детей в учреждение в службы управления персоналом.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Заявления регистрируются в книге регистрации заявлений на зачисление детей в негосударственное образовательное учреждение ОАО "РЖД", которая ведется по форме согласно Приложению N 1 (далее - книга регистрации). Листы книги нумеруются, прошиваются и скрепляются печатью учреждения.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5. В службе управления персоналом создается под председательством заместителя начальника службы комиссия по комплектованию учреждений (далее - комиссия), в состав которой включаются специалист отдела (сектора) образовательных учреждений службы управления персоналом, руководители учреждений, представители отделений железной дороги, представители профсоюзной организации железной дороги.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6. Руководители учреждений представляют в комиссию ежегодно, до 10 мая, сведения о вакантных местах в учреждении (по возрастным группам) на 1 сентября текущего года и ежемесячно, до 25 числа, сведения о выбывших воспитанниках для приема детей на освободившиеся места.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7. Комиссия распределяет места по учреждениям на основании плановых заданий по комплектованию учреждений на новый учебный год и списков детей, составленных руководителями учреждений по книгам регистрации.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8. На основании решения комиссии, оформленного протоколом, выдается путевка в учреждение по форме согласно Приложению N 2, подписанная председателем комиссии.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9. Родители (законные представители) подают в учреждение заявление, справку с места работы, медицинскую карту ребенка и путевку.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Зачисление в учреждение оформляется приказом руководителя учреждения и доводится до сведения родителей (законных представителей).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10. Отчисление воспитанника из учреждения оформляется приказом руководителя учреждения и может производиться: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по заявлению родителей (законных представителей) воспитанника;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по медицинским показаниям;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в случае несвоевременного внесения родителями (законными представителями) платы за содержание воспитанника в учреждении (позже двух недель после установленного срока);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в иных случаях, предусмотренных договором между учреждением и родителями (законными представителями).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11. Место в учреждении сохраняется для воспитанника в случае болезни или карантина при наличии медицинского документа; отпуска родителей (законных представителей) сроком до 75 дней в год при наличии заявления родителей (законных представителей); прохождения санаторно-курортного лечения при наличии соответствующего документа.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12. Руководители учреждений ежегодно уточняют сведения о месте работы родителей (законных представителей) на основании представляемых родителями (законными представителями) справок.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bookmarkStart w:id="0" w:name="Par53"/>
      <w:bookmarkEnd w:id="0"/>
      <w:r w:rsidRPr="00EB42B0">
        <w:rPr>
          <w:rFonts w:ascii="Calibri" w:hAnsi="Calibri" w:cs="Calibri"/>
        </w:rPr>
        <w:t xml:space="preserve">13. Преимущественным правом зачисления в учреждения пользуются дети работников ОАО "РЖД", Федерального агентства железнодорожного транспорта, ведомственной охраны на железнодорожном транспорте, выборных и штатных работников </w:t>
      </w:r>
      <w:proofErr w:type="spellStart"/>
      <w:r w:rsidRPr="00EB42B0">
        <w:rPr>
          <w:rFonts w:ascii="Calibri" w:hAnsi="Calibri" w:cs="Calibri"/>
        </w:rPr>
        <w:t>Роспрофжела</w:t>
      </w:r>
      <w:proofErr w:type="spellEnd"/>
      <w:r w:rsidRPr="00EB42B0">
        <w:rPr>
          <w:rFonts w:ascii="Calibri" w:hAnsi="Calibri" w:cs="Calibri"/>
        </w:rPr>
        <w:t>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bookmarkStart w:id="1" w:name="Par54"/>
      <w:bookmarkEnd w:id="1"/>
      <w:r w:rsidRPr="00EB42B0">
        <w:rPr>
          <w:rFonts w:ascii="Calibri" w:hAnsi="Calibri" w:cs="Calibri"/>
        </w:rPr>
        <w:t xml:space="preserve">14. </w:t>
      </w:r>
      <w:proofErr w:type="gramStart"/>
      <w:r w:rsidRPr="00EB42B0">
        <w:rPr>
          <w:rFonts w:ascii="Calibri" w:hAnsi="Calibri" w:cs="Calibri"/>
        </w:rPr>
        <w:t xml:space="preserve">По согласованию с комиссией руководитель учреждения может принимать детей работников сторонних организаций на места, не занятые детьми работников, указанных в пункте 13 настоящих Правил, с взиманием ежемесячной платы за содержание ребенка в учреждении в соответствии с пунктом 7 Положения о плате за содержание воспитанников в негосударственных дошкольных образовательных учреждениях и общеобразовательных школах-интернатах открытого акционерного общества "Российские железные дороги", утвержденного </w:t>
      </w:r>
      <w:r w:rsidRPr="00EB42B0">
        <w:rPr>
          <w:rFonts w:ascii="Calibri" w:hAnsi="Calibri" w:cs="Calibri"/>
        </w:rPr>
        <w:lastRenderedPageBreak/>
        <w:t>распоряжением</w:t>
      </w:r>
      <w:proofErr w:type="gramEnd"/>
      <w:r w:rsidRPr="00EB42B0">
        <w:rPr>
          <w:rFonts w:ascii="Calibri" w:hAnsi="Calibri" w:cs="Calibri"/>
        </w:rPr>
        <w:t xml:space="preserve"> ОАО "РЖД" от 6 сентября 2004 г. N 3234р.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15. Для обеспечения детей работников ОАО "РЖД" местами в муниципальных дошкольных образовательных учреждениях комиссия вправе произвести обмен </w:t>
      </w:r>
      <w:proofErr w:type="gramStart"/>
      <w:r w:rsidRPr="00EB42B0">
        <w:rPr>
          <w:rFonts w:ascii="Calibri" w:hAnsi="Calibri" w:cs="Calibri"/>
        </w:rPr>
        <w:t>местами</w:t>
      </w:r>
      <w:proofErr w:type="gramEnd"/>
      <w:r w:rsidRPr="00EB42B0">
        <w:rPr>
          <w:rFonts w:ascii="Calibri" w:hAnsi="Calibri" w:cs="Calibri"/>
        </w:rPr>
        <w:t xml:space="preserve"> на основании представленного в комиссию ходатайства органа образования муниципального образования о приеме ребенка работника сторонней организации в учреждение и путевки в муниципальное образовательное учреждение, выданной родителям (законным представителям) этого ребенка органом образования муниципального образования.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Обмен местами возможен между группами детей одного возраста.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Взимание ежемесячной платы за содержание ребенка, принятого в учреждение по обмену, производится в соответствии с пунктом 2 Положения, указанного в пункте 14 настоящих Правил, с возмещением затрат на содержание ребенка до полной стоимости содержания за счет средств ОАО "РЖД".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16. В учреждении комплектуются следующие одновозрастные или разновозрастные группы - </w:t>
      </w:r>
      <w:proofErr w:type="spellStart"/>
      <w:r w:rsidRPr="00EB42B0">
        <w:rPr>
          <w:rFonts w:ascii="Calibri" w:hAnsi="Calibri" w:cs="Calibri"/>
        </w:rPr>
        <w:t>общеразвивающие</w:t>
      </w:r>
      <w:proofErr w:type="spellEnd"/>
      <w:r w:rsidRPr="00EB42B0">
        <w:rPr>
          <w:rFonts w:ascii="Calibri" w:hAnsi="Calibri" w:cs="Calibri"/>
        </w:rPr>
        <w:t>, компенсирующие и оздоровительные (группы дневного, вечернего, ночного пребывания ребенка в учреждении, праздничного, выходного дня, прогулочные, спортивные, группы развития детей по интересам и другие).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17. Согласно уставу учреждения руководитель учреждения осуществляет прием детей и комплектование групп в соответствии с возрастом детей, состоянием здоровья, индивидуальными особенностями.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18. Дети с отклонениями в развитии принимаются в учреждение компенсирующего вида или </w:t>
      </w:r>
      <w:proofErr w:type="gramStart"/>
      <w:r w:rsidRPr="00EB42B0">
        <w:rPr>
          <w:rFonts w:ascii="Calibri" w:hAnsi="Calibri" w:cs="Calibri"/>
        </w:rPr>
        <w:t>в компенсирующие группы учреждения при наличии в учреждении условий для коррекционной работы с согласия</w:t>
      </w:r>
      <w:proofErr w:type="gramEnd"/>
      <w:r w:rsidRPr="00EB42B0">
        <w:rPr>
          <w:rFonts w:ascii="Calibri" w:hAnsi="Calibri" w:cs="Calibri"/>
        </w:rPr>
        <w:t xml:space="preserve"> родителей (законных представителей) по заключению психолого-педагогической и медико-педагогической комиссий учреждения (далее - комиссии учреждения).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19. Родители (законные представители) детей с отклонениями в развитии представляют в комиссию учреждения документы в соответствии с установленными законодательством Российской Федерации требованиями по каждой категории детей, а также: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1) для детей с тяжелыми нарушениями речи и с фонетико-фонематическими нарушениями речи - заключения отоларинголога, логопеда и психоневролога;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2) для детей слабовидящих, с </w:t>
      </w:r>
      <w:proofErr w:type="spellStart"/>
      <w:r w:rsidRPr="00EB42B0">
        <w:rPr>
          <w:rFonts w:ascii="Calibri" w:hAnsi="Calibri" w:cs="Calibri"/>
        </w:rPr>
        <w:t>амблиопией</w:t>
      </w:r>
      <w:proofErr w:type="spellEnd"/>
      <w:r w:rsidRPr="00EB42B0">
        <w:rPr>
          <w:rFonts w:ascii="Calibri" w:hAnsi="Calibri" w:cs="Calibri"/>
        </w:rPr>
        <w:t>, косоглазием - заключение врача-офтальмолога;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3) для детей с нарушениями опорно-двигательного аппарата - заключение врача-ортопеда;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4) для детей с нарушением интеллекта (умственной отсталостью), задержкой психического развития - заключение психоневролога.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Перевод воспитанников из учреждений (групп) компенсирующего вида в учреждения (группы) другого вида осуществляется на основании решения службы управления персоналом с согласия родителей (законных представителей) и заключения комиссии учреждения, выпуск воспитанников из учреждений (групп) компенсирующего вида - на основании заключения комиссии учреждения.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20. Дети с туберкулезной интоксикацией принимаются в учреждение компенсирующего вида или </w:t>
      </w:r>
      <w:proofErr w:type="gramStart"/>
      <w:r w:rsidRPr="00EB42B0">
        <w:rPr>
          <w:rFonts w:ascii="Calibri" w:hAnsi="Calibri" w:cs="Calibri"/>
        </w:rPr>
        <w:t>в компенсирующие группы учреждения при наличии в учреждении условий для оздоровительной работы с согласия</w:t>
      </w:r>
      <w:proofErr w:type="gramEnd"/>
      <w:r w:rsidRPr="00EB42B0">
        <w:rPr>
          <w:rFonts w:ascii="Calibri" w:hAnsi="Calibri" w:cs="Calibri"/>
        </w:rPr>
        <w:t xml:space="preserve"> родителей (законных представителей) по заключению комиссии или врача-фтизиатра противотурберкулезного диспансера.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21. </w:t>
      </w:r>
      <w:proofErr w:type="gramStart"/>
      <w:r w:rsidRPr="00EB42B0">
        <w:rPr>
          <w:rFonts w:ascii="Calibri" w:hAnsi="Calibri" w:cs="Calibri"/>
        </w:rPr>
        <w:t>Дети ослабленные, часто болеющие острыми респираторными заболеваниями, с рецидивирующими бронхитами, пневмонией в период реконвалесценции, бронхиальной астмой вне обострения принимаются в учреждение компенсирующего вида или в компенсирующие группы учреждения при наличии в учреждении условий для оздоровительной работы с согласия родителей (законных представителей) по заключению санаторно-курортной отборочной комиссии поликлиник или по заключению врача-педиатра.</w:t>
      </w:r>
      <w:proofErr w:type="gramEnd"/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22. Наполняемость групп в учреждениях составляет: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1) одновозрастных групп детей в возрасте от 1 года до 3 лет - 15 детей, от 3 до 7 лет - 20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2) разновозрастных групп детей в возрасте от 1 года до 3 лет при наличии в группе детей двух возрастов - 8 детей; в возрасте от 3 до 7 лет при наличии в группе детей любых трех возрастов - 10 детей, любых двух возрастов - 20 детей.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23. В учреждениях (группах) компенсирующего вида наполняемость групп устанавливается в </w:t>
      </w:r>
      <w:r w:rsidRPr="00EB42B0">
        <w:rPr>
          <w:rFonts w:ascii="Calibri" w:hAnsi="Calibri" w:cs="Calibri"/>
        </w:rPr>
        <w:lastRenderedPageBreak/>
        <w:t>зависимости от категории детей и их возраста (до 3 лет и старше 3 лет) и составляет соответственно: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тяжелыми нарушениями речи - до 6 и до 10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фонетико-фонематическими нарушениями речи (от 5 до 6 лет) - до 12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для детей слабовидящих, с </w:t>
      </w:r>
      <w:proofErr w:type="spellStart"/>
      <w:r w:rsidRPr="00EB42B0">
        <w:rPr>
          <w:rFonts w:ascii="Calibri" w:hAnsi="Calibri" w:cs="Calibri"/>
        </w:rPr>
        <w:t>амблиопией</w:t>
      </w:r>
      <w:proofErr w:type="spellEnd"/>
      <w:r w:rsidRPr="00EB42B0">
        <w:rPr>
          <w:rFonts w:ascii="Calibri" w:hAnsi="Calibri" w:cs="Calibri"/>
        </w:rPr>
        <w:t>, косоглазием - до 6 и до 10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нарушением интеллекта (умственной отсталостью) - до 6 и до 10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задержкой психического развития - до 6 и до 10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туберкулезной интоксикацией - до 10 и до 15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детей, часто болеющих, - до 10 и до 15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двумя и более сложными дефектами - до 5 для обеих возрастных групп;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для детей с иными отклонениями в развитии - до 10 и до 15 детей.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24. При приеме ребенка в учреждение руководитель учреждения обязан ознакомить родителей (законных представителей) с уставом учреждения и другими документами, регламентирующими воспитательный и образовательный процесс.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25. Взаимоотношения между учреждением и родителями (законными представителями) регулируются договором, предусматривающим права, обязанности и ответственность сторон в процессе обучения, воспитания, присмотра и ухода за ребенком.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Договор заключается при приеме ребенка в учреждение и подтверждается 1 сентября каждого года.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При необходимости внесения в договор изменений или дополнений договор заключается вновь.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Договор подписывается в двух экземплярах, один из которых выдается родителям (законным представителям).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26. Руководитель учреждения издает ежегодно, 1 сентября, приказ о комплектовании учреждения на новый учебный год, в котором указываются количество и виды групп, предельная наполняемость групп и длительность работы групп (10,5 часа; 12 - 14 часов; 24 часа).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27. В учреждении ведется книга учета детей дошкольного образовательного учреждения по форме КУ-95 368885, утвержденной ОАО "РЖД" 5 октября 2004 г. (далее - книга учета).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Книга учета предназначена для регистрации сведений о детях и родителях (законных представителях) и </w:t>
      </w:r>
      <w:proofErr w:type="gramStart"/>
      <w:r w:rsidRPr="00EB42B0">
        <w:rPr>
          <w:rFonts w:ascii="Calibri" w:hAnsi="Calibri" w:cs="Calibri"/>
        </w:rPr>
        <w:t>контроля за</w:t>
      </w:r>
      <w:proofErr w:type="gramEnd"/>
      <w:r w:rsidRPr="00EB42B0">
        <w:rPr>
          <w:rFonts w:ascii="Calibri" w:hAnsi="Calibri" w:cs="Calibri"/>
        </w:rPr>
        <w:t xml:space="preserve"> движением контингента воспитанников в учреждении.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Листы в книге учета нумеруются, прошиваются и скрепляются печатью учреждения.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Ежегодно по состоянию на 1 сентября руководитель учреждения обязан подвести итоги за прошедший учебный год и зафиксировать их в книге учета, отметив, сколько детей принято в учреждение в течение учебного года и сколько выбыло (в школу, по болезни, по другим причинам).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28. В целях обеспечения социальной защиты высвобождаемых работников ОАО "РЖД" за ними в течение двух лет со дня увольнения работника ОАО "РЖД" сохраняется право пользования услугами учреждения с оплатой содержания ребенка на ранее установленных условиях.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По истечении указанного срока взимание ежемесячной платы за содержание воспитанников в учреждении осуществляется на условиях, определенных пунктом 7 Положения, указанного в пункте 14 настоящих Правил.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29. В учреждении должна храниться следующая документация: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заявления родителей (законных представителей) на зачисление детей в учреждение;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справки с места работы родителей (законных представителей);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путевки службы управления персоналом;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заключения врачей-специалистов в зависимости от категории детей;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заключения комиссий учреждения и иных комиссий (для воспитанников учреждений компенсирующего вида или компенсирующих групп);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книга регистрации;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книга учета;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табель учета посещаемости учреждения (форма КУ-96 368886);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договоры между учреждением и родителями (законными представителями).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 xml:space="preserve">30. Служба управления персоналом осуществляет </w:t>
      </w:r>
      <w:proofErr w:type="gramStart"/>
      <w:r w:rsidRPr="00EB42B0">
        <w:rPr>
          <w:rFonts w:ascii="Calibri" w:hAnsi="Calibri" w:cs="Calibri"/>
        </w:rPr>
        <w:t>контроль за</w:t>
      </w:r>
      <w:proofErr w:type="gramEnd"/>
      <w:r w:rsidRPr="00EB42B0">
        <w:rPr>
          <w:rFonts w:ascii="Calibri" w:hAnsi="Calibri" w:cs="Calibri"/>
        </w:rPr>
        <w:t xml:space="preserve"> комплектованием учреждений всех видов, относящихся к соответствующей железной дороге.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lastRenderedPageBreak/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  <w:outlineLvl w:val="1"/>
      </w:pPr>
      <w:r w:rsidRPr="00EB42B0">
        <w:rPr>
          <w:rFonts w:ascii="Calibri" w:hAnsi="Calibri" w:cs="Calibri"/>
        </w:rPr>
        <w:t>Приложение N 1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bookmarkStart w:id="2" w:name="Par112"/>
      <w:bookmarkEnd w:id="2"/>
      <w:r w:rsidRPr="00EB42B0">
        <w:rPr>
          <w:rFonts w:ascii="Calibri" w:hAnsi="Calibri" w:cs="Calibri"/>
        </w:rPr>
        <w:t>КНИГА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r w:rsidRPr="00EB42B0">
        <w:rPr>
          <w:rFonts w:ascii="Calibri" w:hAnsi="Calibri" w:cs="Calibri"/>
        </w:rPr>
        <w:t>регистрации заявлений на зачисление детей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r w:rsidRPr="00EB42B0">
        <w:rPr>
          <w:rFonts w:ascii="Calibri" w:hAnsi="Calibri" w:cs="Calibri"/>
        </w:rPr>
        <w:t>в негосударственное дошкольное образовательное учреждение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proofErr w:type="gramStart"/>
      <w:r w:rsidRPr="00EB42B0">
        <w:rPr>
          <w:rFonts w:ascii="Calibri" w:hAnsi="Calibri" w:cs="Calibri"/>
        </w:rPr>
        <w:t>(негосударственное образовательное учреждение для детей</w:t>
      </w:r>
      <w:proofErr w:type="gramEnd"/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r w:rsidRPr="00EB42B0">
        <w:rPr>
          <w:rFonts w:ascii="Calibri" w:hAnsi="Calibri" w:cs="Calibri"/>
        </w:rPr>
        <w:t>дошкольного и младшего школьного возраста) открытого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center"/>
      </w:pPr>
      <w:r w:rsidRPr="00EB42B0">
        <w:rPr>
          <w:rFonts w:ascii="Calibri" w:hAnsi="Calibri" w:cs="Calibri"/>
        </w:rPr>
        <w:t>акционерного общества "Российские железные дороги"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91"/>
        <w:gridCol w:w="945"/>
        <w:gridCol w:w="964"/>
        <w:gridCol w:w="909"/>
        <w:gridCol w:w="1171"/>
        <w:gridCol w:w="604"/>
        <w:gridCol w:w="1171"/>
        <w:gridCol w:w="1285"/>
        <w:gridCol w:w="945"/>
        <w:gridCol w:w="945"/>
      </w:tblGrid>
      <w:tr w:rsidR="00EB42B0" w:rsidRPr="00EB42B0" w:rsidTr="00D4640C">
        <w:trPr>
          <w:trHeight w:val="11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N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proofErr w:type="gram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spellEnd"/>
            <w:proofErr w:type="gramEnd"/>
            <w:r w:rsidRPr="00EB42B0">
              <w:rPr>
                <w:rFonts w:ascii="Courier New" w:eastAsiaTheme="minorEastAsia" w:hAnsi="Courier New" w:cs="Courier New"/>
                <w:lang w:eastAsia="ru-RU"/>
              </w:rPr>
              <w:t>/</w:t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Фамилия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и имя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>ребенка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Ф.И.О., место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  работы и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 должность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 родителей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 (законных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представителей)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Прина</w:t>
            </w:r>
            <w:proofErr w:type="gram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д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>-</w:t>
            </w:r>
            <w:proofErr w:type="gram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лежность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>родителей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к ОАО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"РЖД"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Регистрация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заявления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   Дата 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принятия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решения о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>зачислении и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N протокола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заседания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  комиссии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Дата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 xml:space="preserve">выдачи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>путевки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Дата  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посту</w:t>
            </w:r>
            <w:proofErr w:type="gram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>-</w:t>
            </w:r>
            <w:proofErr w:type="gramEnd"/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ления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в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учреж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-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</w:r>
            <w:proofErr w:type="spellStart"/>
            <w:r w:rsidRPr="00EB42B0">
              <w:rPr>
                <w:rFonts w:ascii="Courier New" w:eastAsiaTheme="minorEastAsia" w:hAnsi="Courier New" w:cs="Courier New"/>
                <w:lang w:eastAsia="ru-RU"/>
              </w:rPr>
              <w:t>дение</w:t>
            </w:r>
            <w:proofErr w:type="spellEnd"/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 </w:t>
            </w:r>
          </w:p>
        </w:tc>
      </w:tr>
      <w:tr w:rsidR="00EB42B0" w:rsidRPr="00EB42B0" w:rsidTr="00D4640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 мать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отец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дата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 xml:space="preserve"> подписи </w:t>
            </w:r>
            <w:r w:rsidRPr="00EB42B0">
              <w:rPr>
                <w:rFonts w:ascii="Courier New" w:eastAsiaTheme="minorEastAsia" w:hAnsi="Courier New" w:cs="Courier New"/>
                <w:lang w:eastAsia="ru-RU"/>
              </w:rPr>
              <w:br/>
              <w:t>родителей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0" w:rsidRPr="00EB42B0" w:rsidRDefault="00EB42B0" w:rsidP="00D4640C">
            <w:pPr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B42B0" w:rsidRPr="00EB42B0" w:rsidTr="00D464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</w:tr>
      <w:tr w:rsidR="00EB42B0" w:rsidRPr="00EB42B0" w:rsidTr="00D464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0" w:rsidRPr="00EB42B0" w:rsidRDefault="00EB42B0" w:rsidP="00D4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B42B0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</w:tr>
    </w:tbl>
    <w:p w:rsidR="00EB42B0" w:rsidRPr="00EB42B0" w:rsidRDefault="00EB42B0" w:rsidP="00EB42B0">
      <w:pPr>
        <w:spacing w:after="0" w:line="240" w:lineRule="auto"/>
        <w:rPr>
          <w:rFonts w:ascii="Calibri" w:hAnsi="Calibri" w:cs="Calibri"/>
        </w:rPr>
        <w:sectPr w:rsidR="00EB42B0" w:rsidRPr="00EB42B0">
          <w:pgSz w:w="11906" w:h="16838"/>
          <w:pgMar w:top="1134" w:right="850" w:bottom="1134" w:left="1701" w:header="708" w:footer="708" w:gutter="0"/>
          <w:cols w:space="720"/>
        </w:sectPr>
      </w:pP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lastRenderedPageBreak/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jc w:val="right"/>
        <w:outlineLvl w:val="1"/>
      </w:pPr>
      <w:r w:rsidRPr="00EB42B0">
        <w:rPr>
          <w:rFonts w:ascii="Calibri" w:hAnsi="Calibri" w:cs="Calibri"/>
        </w:rPr>
        <w:t>Приложение N 2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Открытое акционерное общество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"Российские железные дороги"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│__________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железная дорога - филиал ОАО "РЖД"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Par144"/>
      <w:bookmarkEnd w:id="3"/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ПУТЕВКА N __ 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│в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негосударственное дошкольное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образовательное│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│учреждение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(негосударственное образовательное │</w:t>
      </w:r>
      <w:proofErr w:type="gram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учреждение для детей дошкольного и младшего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школьного возраста) ОАО "РЖД"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г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. __________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   200_ г.   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│Заведующий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(директор)    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негосударственным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│СВЕДЕНИЯ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О РОДИТЕЛЯХ:        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│дошкольным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образовательным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учреждением│Отец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EB42B0">
        <w:rPr>
          <w:rFonts w:ascii="Courier New" w:eastAsiaTheme="minorEastAsia" w:hAnsi="Courier New" w:cs="Courier New"/>
          <w:lang w:eastAsia="ru-RU"/>
        </w:rPr>
        <w:t>│"Детский сад N __ ОАО "РЖД" (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негосударственным│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     (Ф.И.О.)                  │</w:t>
      </w:r>
      <w:proofErr w:type="gram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│образовательным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учреждением    для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детей│______________________________________________│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│дошкольного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и  младшего  школьного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возраста│Место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работы, должность 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│"Школа - детский  сад  (прогимназия)  N __ ОАО│______________________________________________│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│"РЖД"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│Мать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│______________________________________________│                    (Ф.И.О.) 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(Ф.И.О.)                    </w:t>
      </w:r>
      <w:r w:rsidRPr="00EB42B0">
        <w:rPr>
          <w:rFonts w:ascii="Courier New" w:eastAsiaTheme="minorEastAsia" w:hAnsi="Courier New" w:cs="Courier New"/>
          <w:lang w:eastAsia="ru-RU"/>
        </w:rPr>
        <w:lastRenderedPageBreak/>
        <w:t>│______________________________________________│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│СВЕДЕНИЯ О РЕБЕНКЕ: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│Место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работы, должность 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│______________________________________________│______________________________________________│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(Ф.И.О.)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│Домашний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адрес и телефон 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│Год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рождения _________________________________│______________________________________________│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(число, месяц, год)       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│Пол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__________________________________________│Заведующий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(директор) учреждение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м(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я) _________│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│Родной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язык __________________________________│                                     (подпись)│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│Дата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поступления в учреждение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________________│Настоящая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путевка  действительна в течение 10│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│В какую группу поступил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______________________│дней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с момента  выдачи.  В  случае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отсутствия│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│Дата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выбытия из учреждения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___________________│ребенка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без      уважительной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причины│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│Куда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выбыл, причина выбытия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__________________│негосударственное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дошкольное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образовательное│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│______________________________________________│учреждение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(негосударственное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образовательное│</w:t>
      </w:r>
      <w:proofErr w:type="spellEnd"/>
      <w:proofErr w:type="gram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│Дата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выдачи путевки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__________________________│учреждение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для детей  дошкольного  и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младшего│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│школьного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возраста)   ОАО   "РЖД"   (далее -│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│Председатель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комиссии по комплектованию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│учреждение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) возвращает путевку в  комиссию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по│</w:t>
      </w:r>
      <w:proofErr w:type="spellEnd"/>
      <w:proofErr w:type="gram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негосударственных</w:t>
      </w:r>
      <w:proofErr w:type="spellEnd"/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 образовательных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│комплектованию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негосударственных│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│учреждений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ОАО "РЖД",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│образовательных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учреждений   ОАО  "РЖД" 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для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│заместитель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начальника службы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│заполнения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освободившегося   места.  Места 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│управления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персоналом ___________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│учреждениях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сохраняются  для  воспитанников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│железной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дороги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случае</w:t>
      </w:r>
      <w:proofErr w:type="spellEnd"/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   болезни  или  карантина  при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наличии│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__________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__________│соответствующего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документа;  отпуска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родителей│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(подпись)     (Ф.И.О.)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│сроком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до  75  дней  при   наличии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заявления│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│М.П.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│родителей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;  прохождения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санаторно-курортного│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│лечения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при    наличии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соответствующего│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│документа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.   При   увольнении   родителей  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из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│организаций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ОАО "РЖД"  место за их ребенком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│учреждении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сохраняется в течение  двух  лет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│оплатой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содержания  на  ранее  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lastRenderedPageBreak/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условиях</w:t>
      </w:r>
      <w:proofErr w:type="spellEnd"/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.  По   истечении   указанного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срока│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│взимание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платы осуществляется в соответствии </w:t>
      </w:r>
      <w:proofErr w:type="spellStart"/>
      <w:proofErr w:type="gramStart"/>
      <w:r w:rsidRPr="00EB42B0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>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│пунктом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7  Положения  о  плате  за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содержание│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│воспитанников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  негосударственных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дошкольных│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│образовательных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      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учреждениях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и│</w:t>
      </w:r>
      <w:proofErr w:type="spellEnd"/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 xml:space="preserve">│                                              </w:t>
      </w:r>
      <w:proofErr w:type="spellStart"/>
      <w:r w:rsidRPr="00EB42B0">
        <w:rPr>
          <w:rFonts w:ascii="Courier New" w:eastAsiaTheme="minorEastAsia" w:hAnsi="Courier New" w:cs="Courier New"/>
          <w:lang w:eastAsia="ru-RU"/>
        </w:rPr>
        <w:t>│общеобразовательных</w:t>
      </w:r>
      <w:proofErr w:type="spellEnd"/>
      <w:r w:rsidRPr="00EB42B0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EB42B0">
        <w:rPr>
          <w:rFonts w:ascii="Courier New" w:eastAsiaTheme="minorEastAsia" w:hAnsi="Courier New" w:cs="Courier New"/>
          <w:lang w:eastAsia="ru-RU"/>
        </w:rPr>
        <w:t>школах-интернатах</w:t>
      </w:r>
      <w:proofErr w:type="gramEnd"/>
      <w:r w:rsidRPr="00EB42B0">
        <w:rPr>
          <w:rFonts w:ascii="Courier New" w:eastAsiaTheme="minorEastAsia" w:hAnsi="Courier New" w:cs="Courier New"/>
          <w:lang w:eastAsia="ru-RU"/>
        </w:rPr>
        <w:t xml:space="preserve">   ОАО│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│                                              │"РЖД".                                        │</w:t>
      </w:r>
    </w:p>
    <w:p w:rsidR="00EB42B0" w:rsidRPr="00EB42B0" w:rsidRDefault="00EB42B0" w:rsidP="00EB42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B42B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p w:rsidR="00EB42B0" w:rsidRPr="00EB42B0" w:rsidRDefault="00EB42B0" w:rsidP="00EB42B0">
      <w:pPr>
        <w:widowControl w:val="0"/>
        <w:adjustRightInd w:val="0"/>
        <w:spacing w:after="0" w:line="240" w:lineRule="auto"/>
        <w:ind w:firstLine="540"/>
        <w:jc w:val="both"/>
      </w:pPr>
      <w:r w:rsidRPr="00EB42B0">
        <w:rPr>
          <w:rFonts w:ascii="Calibri" w:hAnsi="Calibri" w:cs="Calibri"/>
        </w:rPr>
        <w:t> </w:t>
      </w:r>
    </w:p>
    <w:tbl>
      <w:tblPr>
        <w:tblpPr w:leftFromText="45" w:rightFromText="45" w:vertAnchor="text"/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6638"/>
      </w:tblGrid>
      <w:tr w:rsidR="00EB42B0" w:rsidRPr="00EB42B0" w:rsidTr="00D4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B42B0" w:rsidRPr="00EB42B0" w:rsidRDefault="00EB42B0" w:rsidP="00D46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финансовых и материальных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B42B0" w:rsidRPr="00EB42B0" w:rsidRDefault="00EB42B0" w:rsidP="00D46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42B0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EB42B0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28 февраля 2012 года № 10-ФЗ «О внесении изменений в закон Российской Федерации «Об образовании» в 2013 году детский сад получил субсидии из местного бюджета городского округа «Город Комсомольск-на-Амуре» в целях обеспечения расходов на реализацию основных общеобразовательных программ:</w:t>
            </w:r>
          </w:p>
          <w:p w:rsidR="00EB42B0" w:rsidRPr="00EB42B0" w:rsidRDefault="00EB42B0" w:rsidP="00D46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0">
              <w:rPr>
                <w:rFonts w:ascii="Times New Roman" w:eastAsia="Times New Roman" w:hAnsi="Times New Roman" w:cs="Times New Roman"/>
                <w:lang w:eastAsia="ru-RU"/>
              </w:rPr>
              <w:t>- в части оплаты труда педагогических работников в размере 5389 тысяч рублей;</w:t>
            </w:r>
          </w:p>
          <w:p w:rsidR="00EB42B0" w:rsidRPr="00EB42B0" w:rsidRDefault="00EB42B0" w:rsidP="00D46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0">
              <w:rPr>
                <w:rFonts w:ascii="Times New Roman" w:eastAsia="Times New Roman" w:hAnsi="Times New Roman" w:cs="Times New Roman"/>
                <w:lang w:eastAsia="ru-RU"/>
              </w:rPr>
              <w:t>- в части расходов на учебные, учебно-наглядные пособия, технические средства обучения, игры, игрушки, расходные материалы в размере 48,7 тысяч рублей.</w:t>
            </w:r>
          </w:p>
          <w:p w:rsidR="00EB42B0" w:rsidRPr="00EB42B0" w:rsidRDefault="00EB42B0" w:rsidP="00D46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0">
              <w:rPr>
                <w:rFonts w:ascii="Times New Roman" w:eastAsia="Times New Roman" w:hAnsi="Times New Roman" w:cs="Times New Roman"/>
                <w:lang w:eastAsia="ru-RU"/>
              </w:rPr>
              <w:t>(по состоянию на 01.08.2013г.)</w:t>
            </w:r>
          </w:p>
        </w:tc>
      </w:tr>
    </w:tbl>
    <w:p w:rsidR="00EB42B0" w:rsidRPr="00EB42B0" w:rsidRDefault="00EB42B0" w:rsidP="00EB42B0"/>
    <w:p w:rsidR="00BF061E" w:rsidRDefault="00BF061E"/>
    <w:sectPr w:rsidR="00BF061E" w:rsidSect="00BF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42B0"/>
    <w:rsid w:val="0005560F"/>
    <w:rsid w:val="004B43D5"/>
    <w:rsid w:val="006065F5"/>
    <w:rsid w:val="00734083"/>
    <w:rsid w:val="008A6DEC"/>
    <w:rsid w:val="00BF061E"/>
    <w:rsid w:val="00EB42B0"/>
    <w:rsid w:val="00E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3156</Words>
  <Characters>17991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2013-09-19T04:34:00Z</dcterms:created>
  <dcterms:modified xsi:type="dcterms:W3CDTF">2013-09-19T04:36:00Z</dcterms:modified>
</cp:coreProperties>
</file>